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办卡对象：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年满16周岁以上的缴纳杭州市主城区社保（杭州市大学生医保）人员，所有参保人员均需办理。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所需资料：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以班级为单位填写</w:t>
      </w:r>
      <w:bookmarkStart w:id="0" w:name="OLE_LINK2"/>
      <w:bookmarkStart w:id="1" w:name="OLE_LINK1"/>
      <w:r>
        <w:rPr>
          <w:rFonts w:hint="eastAsia" w:cs="宋体"/>
          <w:sz w:val="28"/>
          <w:szCs w:val="28"/>
        </w:rPr>
        <w:t>大学生办卡明细清单</w:t>
      </w:r>
      <w:bookmarkEnd w:id="0"/>
      <w:bookmarkEnd w:id="1"/>
      <w:r>
        <w:rPr>
          <w:rFonts w:hint="eastAsia"/>
          <w:sz w:val="28"/>
          <w:szCs w:val="28"/>
        </w:rPr>
        <w:t>（附件二），只需要上交电子版。</w:t>
      </w:r>
    </w:p>
    <w:p>
      <w:pPr>
        <w:ind w:firstLine="562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要求</w:t>
      </w:r>
      <w:r>
        <w:rPr>
          <w:rFonts w:hint="eastAsia"/>
          <w:sz w:val="28"/>
          <w:szCs w:val="28"/>
        </w:rPr>
        <w:t>：</w:t>
      </w:r>
      <w:r>
        <w:rPr>
          <w:rFonts w:hint="eastAsia" w:cs="宋体"/>
          <w:b/>
          <w:sz w:val="28"/>
          <w:szCs w:val="28"/>
        </w:rPr>
        <w:t>格式按照原有格式，不要修改；</w:t>
      </w:r>
      <w:r>
        <w:rPr>
          <w:rFonts w:hint="eastAsia"/>
          <w:b/>
          <w:sz w:val="28"/>
          <w:szCs w:val="28"/>
        </w:rPr>
        <w:t>所填手机号码为本人长期使用；居住地址填学校</w:t>
      </w:r>
      <w:r>
        <w:rPr>
          <w:rFonts w:hint="eastAsia"/>
          <w:b/>
          <w:sz w:val="28"/>
          <w:szCs w:val="28"/>
          <w:lang w:eastAsia="zh-CN"/>
        </w:rPr>
        <w:t>；</w:t>
      </w:r>
      <w:r>
        <w:rPr>
          <w:rFonts w:hint="eastAsia"/>
          <w:b/>
          <w:sz w:val="28"/>
          <w:szCs w:val="28"/>
          <w:lang w:val="en-US" w:eastAsia="zh-CN"/>
        </w:rPr>
        <w:t>发证机关为身份证背面公安机关；职业为学生</w:t>
      </w:r>
    </w:p>
    <w:p>
      <w:pPr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以班级为单位</w:t>
      </w:r>
      <w:r>
        <w:rPr>
          <w:rFonts w:hint="eastAsia"/>
          <w:sz w:val="28"/>
          <w:szCs w:val="28"/>
          <w:lang w:val="en-US" w:eastAsia="zh-CN"/>
        </w:rPr>
        <w:t>收集</w:t>
      </w:r>
      <w:r>
        <w:rPr>
          <w:rFonts w:hint="eastAsia"/>
          <w:b/>
          <w:bCs/>
          <w:sz w:val="28"/>
          <w:szCs w:val="28"/>
          <w:lang w:val="en-US" w:eastAsia="zh-CN"/>
        </w:rPr>
        <w:t>身份证正反面复印件。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A57CC"/>
    <w:multiLevelType w:val="singleLevel"/>
    <w:tmpl w:val="576A57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D2"/>
    <w:rsid w:val="00030CE2"/>
    <w:rsid w:val="000636FF"/>
    <w:rsid w:val="002C3095"/>
    <w:rsid w:val="002D0088"/>
    <w:rsid w:val="003074E2"/>
    <w:rsid w:val="00335957"/>
    <w:rsid w:val="003C7409"/>
    <w:rsid w:val="005A7446"/>
    <w:rsid w:val="0066453B"/>
    <w:rsid w:val="00694094"/>
    <w:rsid w:val="006C626F"/>
    <w:rsid w:val="007F03B2"/>
    <w:rsid w:val="007F3906"/>
    <w:rsid w:val="008E5406"/>
    <w:rsid w:val="008F3495"/>
    <w:rsid w:val="009A2DF4"/>
    <w:rsid w:val="00B75208"/>
    <w:rsid w:val="00C35A94"/>
    <w:rsid w:val="00C67BB0"/>
    <w:rsid w:val="00D0252E"/>
    <w:rsid w:val="00E475C4"/>
    <w:rsid w:val="00E708D2"/>
    <w:rsid w:val="00F44840"/>
    <w:rsid w:val="00FB7299"/>
    <w:rsid w:val="04651B15"/>
    <w:rsid w:val="08EA2C60"/>
    <w:rsid w:val="17184C3F"/>
    <w:rsid w:val="65700950"/>
    <w:rsid w:val="7607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</Company>
  <Pages>1</Pages>
  <Words>39</Words>
  <Characters>226</Characters>
  <Lines>1</Lines>
  <Paragraphs>1</Paragraphs>
  <TotalTime>1</TotalTime>
  <ScaleCrop>false</ScaleCrop>
  <LinksUpToDate>false</LinksUpToDate>
  <CharactersWithSpaces>264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东东大侠</cp:lastModifiedBy>
  <cp:lastPrinted>2016-09-14T01:34:00Z</cp:lastPrinted>
  <dcterms:modified xsi:type="dcterms:W3CDTF">2020-09-28T04:33:29Z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