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附件1：《</w:t>
      </w:r>
      <w:r>
        <w:rPr>
          <w:rFonts w:ascii="华文中宋" w:hAnsi="华文中宋" w:eastAsia="华文中宋" w:cs="宋体"/>
          <w:b/>
          <w:kern w:val="0"/>
          <w:sz w:val="32"/>
          <w:szCs w:val="32"/>
        </w:rPr>
        <w:t>“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助学·筑梦·铸人</w:t>
      </w:r>
      <w:r>
        <w:rPr>
          <w:rFonts w:ascii="华文中宋" w:hAnsi="华文中宋" w:eastAsia="华文中宋" w:cs="宋体"/>
          <w:b/>
          <w:kern w:val="0"/>
          <w:sz w:val="32"/>
          <w:szCs w:val="32"/>
        </w:rPr>
        <w:t>”主题征文活动具体安排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》</w:t>
      </w:r>
    </w:p>
    <w:p>
      <w:pPr>
        <w:widowControl/>
        <w:spacing w:line="360" w:lineRule="auto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</w:rPr>
      </w:pPr>
    </w:p>
    <w:p>
      <w:pPr>
        <w:widowControl/>
        <w:spacing w:after="210" w:line="480" w:lineRule="exact"/>
        <w:ind w:firstLine="68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格式要求：文章题目（二号、宋体、加粗、居中）；副标题（小二、宋体、加粗、右对齐）；正文（五号、宋体、首行缩进2字符、行距为单倍行距）；小标题（五号、宋体、加粗、居中）；作者学校/姓名/年级（三号、宋体、加粗、居中放于标题下方，正文上方，姓名后用（）备注学生/老师）；页面大小为A4、不分栏；</w:t>
      </w:r>
    </w:p>
    <w:p>
      <w:pPr>
        <w:widowControl/>
        <w:spacing w:before="210" w:after="210" w:line="480" w:lineRule="exact"/>
        <w:ind w:firstLine="68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（二）内容要求：要求内容真实，感情真挚，突出人物个性和独特经历，传递正能量。提倡短小精悍，文风平实，字数不超过2000字；作者和指导教师姓名及联系方式在文章末尾表明，不得在正文中出现。</w:t>
      </w:r>
    </w:p>
    <w:p>
      <w:pPr>
        <w:widowControl/>
        <w:spacing w:before="210" w:after="210" w:line="480" w:lineRule="exact"/>
        <w:ind w:firstLine="68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（三）其他要求：在正文第一页左上角加框用四号楷体注明“‘助学贷款 助我成才’征文”；文件命名规则为：学校-姓名-专业-征文名称。</w:t>
      </w:r>
    </w:p>
    <w:p>
      <w:pPr>
        <w:ind w:firstLine="68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2016年4月15日前，</w:t>
      </w:r>
      <w:r>
        <w:rPr>
          <w:rFonts w:ascii="仿宋" w:hAnsi="仿宋" w:eastAsia="仿宋" w:cs="宋体"/>
          <w:kern w:val="0"/>
          <w:sz w:val="28"/>
          <w:szCs w:val="28"/>
        </w:rPr>
        <w:t>请参加活动的同学、老师和单位关注活动微信公众号——订阅号：青云志（zqbqyz），服务号：青云志（zqb-qyz），并登录中青在线（www.cyol.com）或青云网（www.iqingyun.cyol.com）</w:t>
      </w:r>
      <w:bookmarkStart w:id="0" w:name="_GoBack"/>
      <w:bookmarkEnd w:id="0"/>
      <w:r>
        <w:rPr>
          <w:rFonts w:ascii="仿宋" w:hAnsi="仿宋" w:eastAsia="仿宋" w:cs="宋体"/>
          <w:kern w:val="0"/>
          <w:sz w:val="28"/>
          <w:szCs w:val="28"/>
        </w:rPr>
        <w:t>“助学·筑梦·铸人”活动专题，下载活动要求、报名表等相关文件，并认真阅读、填写。活动期间，参赛人员需在新浪微博#谁的青春不奋斗#话题下发表至少1条原创微博，并@三位好友@中国青年报@中国银行。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42"/>
    <w:rsid w:val="00023F40"/>
    <w:rsid w:val="0005056D"/>
    <w:rsid w:val="00231384"/>
    <w:rsid w:val="00536942"/>
    <w:rsid w:val="006F225B"/>
    <w:rsid w:val="008573BD"/>
    <w:rsid w:val="68E14C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474</Characters>
  <Lines>3</Lines>
  <Paragraphs>1</Paragraphs>
  <TotalTime>0</TotalTime>
  <ScaleCrop>false</ScaleCrop>
  <LinksUpToDate>false</LinksUpToDate>
  <CharactersWithSpaces>556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2016-03-28T14:35:00Z</dcterms:created>
  <dc:creator>hy j</dc:creator>
  <cp:lastModifiedBy>Administrator</cp:lastModifiedBy>
  <dcterms:modified xsi:type="dcterms:W3CDTF">2016-03-30T06:10:31Z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