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CF71" w14:textId="77777777" w:rsidR="001931C3" w:rsidRPr="00D37380" w:rsidRDefault="001931C3" w:rsidP="001931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37380">
        <w:rPr>
          <w:rFonts w:ascii="宋体" w:eastAsia="宋体" w:hAnsi="宋体"/>
          <w:b/>
          <w:bCs/>
          <w:sz w:val="36"/>
          <w:szCs w:val="36"/>
        </w:rPr>
        <w:t>辅导员工作室</w:t>
      </w:r>
      <w:r>
        <w:rPr>
          <w:rFonts w:ascii="宋体" w:eastAsia="宋体" w:hAnsi="宋体" w:hint="eastAsia"/>
          <w:b/>
          <w:bCs/>
          <w:sz w:val="36"/>
          <w:szCs w:val="36"/>
        </w:rPr>
        <w:t>公示名单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306"/>
        <w:gridCol w:w="7938"/>
        <w:gridCol w:w="1559"/>
        <w:gridCol w:w="1276"/>
        <w:gridCol w:w="1843"/>
      </w:tblGrid>
      <w:tr w:rsidR="001931C3" w:rsidRPr="00D37380" w14:paraId="45C1E651" w14:textId="77777777" w:rsidTr="00A70739">
        <w:trPr>
          <w:trHeight w:val="26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E87D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2ACFF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工作室名称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38536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责任学院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A2289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BCB45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等线"/>
                <w:b/>
                <w:bCs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等线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</w:tr>
      <w:tr w:rsidR="001931C3" w:rsidRPr="00D37380" w14:paraId="07D7E249" w14:textId="77777777" w:rsidTr="00A70739">
        <w:trPr>
          <w:trHeight w:val="5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D7982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B4007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Pr="001A0807">
              <w:rPr>
                <w:rFonts w:ascii="宋体" w:eastAsia="宋体" w:hAnsi="宋体" w:cs="宋体"/>
                <w:color w:val="000000"/>
                <w:kern w:val="0"/>
                <w:sz w:val="22"/>
                <w:vertAlign w:val="superscript"/>
              </w:rPr>
              <w:t>3</w:t>
            </w: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（思力方）辅导员工作室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4112E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D3DF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沈绍伟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FAC3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</w:t>
            </w:r>
          </w:p>
        </w:tc>
      </w:tr>
      <w:tr w:rsidR="001931C3" w:rsidRPr="00D37380" w14:paraId="53930065" w14:textId="77777777" w:rsidTr="00A70739">
        <w:trPr>
          <w:trHeight w:val="5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0BD07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052FE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“向阳花”大学生心理健康教育辅导员工作室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C9C82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2495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尹雪鸿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13D8C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</w:t>
            </w:r>
          </w:p>
        </w:tc>
      </w:tr>
      <w:tr w:rsidR="001931C3" w:rsidRPr="00D37380" w14:paraId="0439444A" w14:textId="77777777" w:rsidTr="00A70739">
        <w:trPr>
          <w:trHeight w:val="5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3090B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C97B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“勤棋书话”工作室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44F65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BC1E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冯一秦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BB05A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自建</w:t>
            </w:r>
          </w:p>
        </w:tc>
      </w:tr>
      <w:tr w:rsidR="001931C3" w:rsidRPr="00D37380" w14:paraId="0378B6FF" w14:textId="77777777" w:rsidTr="00A70739">
        <w:trPr>
          <w:trHeight w:val="5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D8B53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AAB8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“妙然起舞”</w:t>
            </w:r>
            <w:proofErr w:type="gramStart"/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艺术思政辅导员</w:t>
            </w:r>
            <w:proofErr w:type="gramEnd"/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03E31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4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EC67A" w14:textId="77777777" w:rsidR="001931C3" w:rsidRPr="009D4F6F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106A5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自建</w:t>
            </w:r>
          </w:p>
        </w:tc>
      </w:tr>
      <w:tr w:rsidR="001931C3" w:rsidRPr="00D37380" w14:paraId="2B51CAA7" w14:textId="77777777" w:rsidTr="00A70739">
        <w:trPr>
          <w:trHeight w:val="50"/>
        </w:trPr>
        <w:tc>
          <w:tcPr>
            <w:tcW w:w="13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F9F3" w14:textId="77777777" w:rsidR="001931C3" w:rsidRPr="00D37380" w:rsidRDefault="001931C3" w:rsidP="00A7073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备注：资助型工作室在中期考核合格的基础上拨付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经费；</w:t>
            </w:r>
            <w:proofErr w:type="gramStart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自建型工作室</w:t>
            </w:r>
            <w:proofErr w:type="gramEnd"/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可申请中期考核，若成绩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，可拨付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r w:rsidRPr="00D373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经费。</w:t>
            </w:r>
          </w:p>
        </w:tc>
      </w:tr>
    </w:tbl>
    <w:p w14:paraId="387A4DD8" w14:textId="77777777" w:rsidR="00A1047B" w:rsidRPr="001931C3" w:rsidRDefault="00A1047B"/>
    <w:sectPr w:rsidR="00A1047B" w:rsidRPr="001931C3" w:rsidSect="00193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C3"/>
    <w:rsid w:val="001931C3"/>
    <w:rsid w:val="00A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2166"/>
  <w15:chartTrackingRefBased/>
  <w15:docId w15:val="{6CB4D2CA-7AA5-4C19-A851-674766C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E41E-902F-48DD-8526-1C65166A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1</cp:revision>
  <dcterms:created xsi:type="dcterms:W3CDTF">2021-07-30T06:33:00Z</dcterms:created>
  <dcterms:modified xsi:type="dcterms:W3CDTF">2021-07-30T06:34:00Z</dcterms:modified>
</cp:coreProperties>
</file>