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435" w:rsidRPr="00702435" w:rsidRDefault="00702435" w:rsidP="00702435">
      <w:pPr>
        <w:widowControl/>
        <w:shd w:val="clear" w:color="auto" w:fill="FFFFFF"/>
        <w:spacing w:line="450" w:lineRule="atLeast"/>
        <w:jc w:val="center"/>
        <w:rPr>
          <w:rFonts w:ascii="微软雅黑" w:eastAsia="微软雅黑" w:hAnsi="微软雅黑" w:cs="宋体"/>
          <w:b/>
          <w:bCs/>
          <w:color w:val="000000"/>
          <w:kern w:val="0"/>
          <w:sz w:val="30"/>
          <w:szCs w:val="30"/>
        </w:rPr>
      </w:pPr>
      <w:r w:rsidRPr="00702435">
        <w:rPr>
          <w:rFonts w:ascii="微软雅黑" w:eastAsia="微软雅黑" w:hAnsi="微软雅黑" w:cs="宋体" w:hint="eastAsia"/>
          <w:b/>
          <w:bCs/>
          <w:color w:val="000000"/>
          <w:kern w:val="0"/>
          <w:sz w:val="30"/>
          <w:szCs w:val="30"/>
        </w:rPr>
        <w:t>关于开展2019年度全国高校思想政治工作优秀论文征集活动的通知</w:t>
      </w:r>
    </w:p>
    <w:p w:rsidR="00702435" w:rsidRPr="00702435" w:rsidRDefault="00702435" w:rsidP="00702435">
      <w:pPr>
        <w:widowControl/>
        <w:shd w:val="clear" w:color="auto" w:fill="FFFFFF"/>
        <w:spacing w:line="450" w:lineRule="atLeast"/>
        <w:ind w:firstLine="480"/>
        <w:jc w:val="left"/>
        <w:rPr>
          <w:rFonts w:ascii="宋体" w:eastAsia="宋体" w:hAnsi="宋体" w:cs="宋体" w:hint="eastAsia"/>
          <w:color w:val="505050"/>
          <w:kern w:val="0"/>
          <w:szCs w:val="21"/>
        </w:rPr>
      </w:pPr>
      <w:r w:rsidRPr="00702435">
        <w:rPr>
          <w:rFonts w:ascii="宋体" w:eastAsia="宋体" w:hAnsi="宋体" w:cs="宋体" w:hint="eastAsia"/>
          <w:color w:val="505050"/>
          <w:kern w:val="0"/>
          <w:szCs w:val="21"/>
        </w:rPr>
        <w:t> </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t>为深入学习贯彻习近平新时代中国特色社会主义思想，全面贯彻落实全国高校思想政治工作会议、全国教育大会和学校思想政治理论课教师座谈会精神，引导高校辅导员围绕落实立德树人根本任务，加强工作研究、提升理论素养，不断推动高校辅导员队伍素质能力建设，提高辅导员队伍育人水平，促进学生成长成才，在教育部思想政治工作司指导下，决定开展2019年度全国高校思想政治工作优秀论文征集活动。现将有关事项通知如下：</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黑体" w:eastAsia="黑体" w:hAnsi="黑体" w:cs="宋体" w:hint="eastAsia"/>
          <w:b/>
          <w:bCs/>
          <w:color w:val="000000"/>
          <w:kern w:val="0"/>
          <w:sz w:val="30"/>
          <w:szCs w:val="30"/>
        </w:rPr>
        <w:t>一、征集组织</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t>本年度全国高校思想政治工作优秀论文征集活动由教育部思想政治工作司指导，《高校辅导员》编辑部主办。入选论文第一作者将参加由中国高等教育学会辅导员工作研究分会主办的第十一届全国高校辅导员工作创新论坛。</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黑体" w:eastAsia="黑体" w:hAnsi="黑体" w:cs="宋体" w:hint="eastAsia"/>
          <w:b/>
          <w:bCs/>
          <w:color w:val="000000"/>
          <w:kern w:val="0"/>
          <w:sz w:val="30"/>
          <w:szCs w:val="30"/>
        </w:rPr>
        <w:t>二、征集时间</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t>2019年10月-11月。</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黑体" w:eastAsia="黑体" w:hAnsi="黑体" w:cs="宋体" w:hint="eastAsia"/>
          <w:b/>
          <w:bCs/>
          <w:color w:val="000000"/>
          <w:kern w:val="0"/>
          <w:sz w:val="30"/>
          <w:szCs w:val="30"/>
        </w:rPr>
        <w:t>三、征集范围</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t>推荐论文须未公开发表，论文第一作者一般为高校专职辅导员和其他高校思想政治工作人员。</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黑体" w:eastAsia="黑体" w:hAnsi="黑体" w:cs="宋体" w:hint="eastAsia"/>
          <w:b/>
          <w:bCs/>
          <w:color w:val="000000"/>
          <w:kern w:val="0"/>
          <w:sz w:val="30"/>
          <w:szCs w:val="30"/>
        </w:rPr>
        <w:t>四、论文选题</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t>论文主要围绕以下选题进行撰写：</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lastRenderedPageBreak/>
        <w:t>1．深入学习贯彻习近平新时代中国特色社会主义思想研究</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t>2．中华人民共和国成立70年来高校思想政治工作经验研究</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t>3．新时代大学生思想特点与成长规律研究</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t>4．新时代高校辅导员的使命与担当研究</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t>5．高校“三全育人”的个案研究</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黑体" w:eastAsia="黑体" w:hAnsi="黑体" w:cs="宋体" w:hint="eastAsia"/>
          <w:b/>
          <w:bCs/>
          <w:color w:val="000000"/>
          <w:kern w:val="0"/>
          <w:sz w:val="30"/>
          <w:szCs w:val="30"/>
        </w:rPr>
        <w:t>五、论文推荐要求</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t>1．论文应围绕选题，观点正确，有较强的学术价值或应用价值，字数不少于6000字。</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t>2．论文要遵守学术规范，恪守学术道德，杜绝学术不端行为，具体要求请参见《GB/T</w:t>
      </w:r>
      <w:r w:rsidRPr="00702435">
        <w:rPr>
          <w:rFonts w:ascii="宋体" w:eastAsia="宋体" w:hAnsi="宋体" w:cs="宋体" w:hint="eastAsia"/>
          <w:color w:val="000000"/>
          <w:kern w:val="0"/>
          <w:sz w:val="30"/>
          <w:szCs w:val="30"/>
        </w:rPr>
        <w:t> </w:t>
      </w:r>
      <w:r w:rsidRPr="00702435">
        <w:rPr>
          <w:rFonts w:ascii="仿宋" w:eastAsia="仿宋" w:hAnsi="仿宋" w:cs="宋体" w:hint="eastAsia"/>
          <w:color w:val="000000"/>
          <w:kern w:val="0"/>
          <w:sz w:val="30"/>
          <w:szCs w:val="30"/>
        </w:rPr>
        <w:t>7714-2015</w:t>
      </w:r>
      <w:r w:rsidRPr="00702435">
        <w:rPr>
          <w:rFonts w:ascii="宋体" w:eastAsia="宋体" w:hAnsi="宋体" w:cs="宋体" w:hint="eastAsia"/>
          <w:color w:val="000000"/>
          <w:kern w:val="0"/>
          <w:sz w:val="30"/>
          <w:szCs w:val="30"/>
        </w:rPr>
        <w:t> </w:t>
      </w:r>
      <w:r w:rsidRPr="00702435">
        <w:rPr>
          <w:rFonts w:ascii="仿宋" w:eastAsia="仿宋" w:hAnsi="仿宋" w:cs="宋体" w:hint="eastAsia"/>
          <w:color w:val="000000"/>
          <w:kern w:val="0"/>
          <w:sz w:val="30"/>
          <w:szCs w:val="30"/>
        </w:rPr>
        <w:t>信息与文献参考文献著录规则》和2019版《学术出版规范——期刊学术不端行为界定》。</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t>3．论文征集由相关单位统一推荐，不接受个人单独申报。中国高等教育学会辅导员工作研究分会理事单位每校推荐论文不超过3篇；非理事单位高校论文商请各省级教育主管部门推荐，各省级教育主管部门推荐论文数量不超过10篇。</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t>4．每人以第一作者身份限报1篇。</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黑体" w:eastAsia="黑体" w:hAnsi="黑体" w:cs="宋体" w:hint="eastAsia"/>
          <w:b/>
          <w:bCs/>
          <w:color w:val="000000"/>
          <w:kern w:val="0"/>
          <w:sz w:val="30"/>
          <w:szCs w:val="30"/>
        </w:rPr>
        <w:t>六、征集程序</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t>1．论文推荐</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t>请各单位统一将推荐论文连同汇总表（附件1或附件2）发送至fudaoyuan@sdu.edu.cn，截止日期为11月29日。此外，各推荐单位需填写打印汇总表（附件1或附件2），加盖单位公</w:t>
      </w:r>
      <w:r w:rsidRPr="00702435">
        <w:rPr>
          <w:rFonts w:ascii="仿宋" w:eastAsia="仿宋" w:hAnsi="仿宋" w:cs="宋体" w:hint="eastAsia"/>
          <w:color w:val="000000"/>
          <w:kern w:val="0"/>
          <w:sz w:val="30"/>
          <w:szCs w:val="30"/>
        </w:rPr>
        <w:lastRenderedPageBreak/>
        <w:t>章后，于11月29日前传真或寄送（以邮戳为准）至山东省济南市历城区山大南路27号山东大学中心校区明德楼C座509室。论文纸质版不需要报送。</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t>2．专家评审</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t>主办单位组织相关专家对推荐论文进行评审。</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t>3．结果公示</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t>2019年12月中旬，论文征集结果将在高校辅导员网站（www.gxfdy.edu.cn）和微信公众平台“高校辅导员”上予以公示。</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t>4．名单公布</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t>论文征集结果公示无异议后，予以公布并作为第十一届全国高校辅导员工作创新论坛会议论文，颁发证书。</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黑体" w:eastAsia="黑体" w:hAnsi="黑体" w:cs="宋体" w:hint="eastAsia"/>
          <w:b/>
          <w:bCs/>
          <w:color w:val="000000"/>
          <w:kern w:val="0"/>
          <w:sz w:val="30"/>
          <w:szCs w:val="30"/>
        </w:rPr>
        <w:t>七、相关说明</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t>1．论文总体文字复制比在20%以上的，取消资格，并通报至所在学校及省级教育主管部门。</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t>2．论文作者拥有著作权，主办单位拥有编辑权和使用权。其他媒体或者个人使用、转载或部分摘编入选论文，必须征得作者和主办单位同意。</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t>3．入选论文将择优在《高校辅导员》上发表。</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黑体" w:eastAsia="黑体" w:hAnsi="黑体" w:cs="宋体" w:hint="eastAsia"/>
          <w:b/>
          <w:bCs/>
          <w:color w:val="000000"/>
          <w:kern w:val="0"/>
          <w:sz w:val="30"/>
          <w:szCs w:val="30"/>
        </w:rPr>
        <w:t>八、联系人及联系方式</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t>联 系 人：杜一宁</w:t>
      </w:r>
      <w:r w:rsidRPr="00702435">
        <w:rPr>
          <w:rFonts w:ascii="宋体" w:eastAsia="宋体" w:hAnsi="宋体" w:cs="宋体" w:hint="eastAsia"/>
          <w:color w:val="000000"/>
          <w:kern w:val="0"/>
          <w:sz w:val="30"/>
          <w:szCs w:val="30"/>
        </w:rPr>
        <w:t>  </w:t>
      </w:r>
      <w:r w:rsidRPr="00702435">
        <w:rPr>
          <w:rFonts w:ascii="仿宋" w:eastAsia="仿宋" w:hAnsi="仿宋" w:cs="宋体" w:hint="eastAsia"/>
          <w:color w:val="000000"/>
          <w:kern w:val="0"/>
          <w:sz w:val="30"/>
          <w:szCs w:val="30"/>
        </w:rPr>
        <w:t>杜逸涵</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t>联系电话：0531-88366713、0531-88366605</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lastRenderedPageBreak/>
        <w:t>传</w:t>
      </w:r>
      <w:r w:rsidRPr="00702435">
        <w:rPr>
          <w:rFonts w:ascii="宋体" w:eastAsia="宋体" w:hAnsi="宋体" w:cs="宋体" w:hint="eastAsia"/>
          <w:color w:val="000000"/>
          <w:kern w:val="0"/>
          <w:sz w:val="30"/>
          <w:szCs w:val="30"/>
        </w:rPr>
        <w:t>   </w:t>
      </w:r>
      <w:r w:rsidRPr="00702435">
        <w:rPr>
          <w:rFonts w:ascii="仿宋" w:eastAsia="仿宋" w:hAnsi="仿宋" w:cs="宋体" w:hint="eastAsia"/>
          <w:color w:val="000000"/>
          <w:kern w:val="0"/>
          <w:sz w:val="30"/>
          <w:szCs w:val="30"/>
        </w:rPr>
        <w:t>真：0531-88366605</w:t>
      </w:r>
    </w:p>
    <w:p w:rsidR="00702435" w:rsidRPr="00702435" w:rsidRDefault="00702435" w:rsidP="00702435">
      <w:pPr>
        <w:widowControl/>
        <w:shd w:val="clear" w:color="auto" w:fill="FFFFFF"/>
        <w:spacing w:line="560" w:lineRule="atLeast"/>
        <w:ind w:firstLine="480"/>
        <w:jc w:val="left"/>
        <w:rPr>
          <w:rFonts w:ascii="宋体" w:eastAsia="宋体" w:hAnsi="宋体" w:cs="宋体" w:hint="eastAsia"/>
          <w:color w:val="505050"/>
          <w:kern w:val="0"/>
          <w:sz w:val="18"/>
          <w:szCs w:val="18"/>
        </w:rPr>
      </w:pPr>
      <w:r w:rsidRPr="00702435">
        <w:rPr>
          <w:rFonts w:ascii="宋体" w:eastAsia="宋体" w:hAnsi="宋体" w:cs="宋体" w:hint="eastAsia"/>
          <w:color w:val="000000"/>
          <w:kern w:val="0"/>
          <w:sz w:val="30"/>
          <w:szCs w:val="30"/>
        </w:rPr>
        <w:t> </w:t>
      </w:r>
      <w:r w:rsidRPr="00702435">
        <w:rPr>
          <w:rFonts w:ascii="仿宋" w:eastAsia="仿宋" w:hAnsi="仿宋" w:cs="宋体" w:hint="eastAsia"/>
          <w:color w:val="000000"/>
          <w:kern w:val="0"/>
          <w:sz w:val="30"/>
          <w:szCs w:val="30"/>
        </w:rPr>
        <w:t>附件：</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t>1．2019年度全国高校思想政治工作优秀论文征集汇总表（省级教育主管部门用）</w:t>
      </w:r>
    </w:p>
    <w:p w:rsidR="00702435" w:rsidRPr="00702435" w:rsidRDefault="00702435" w:rsidP="00702435">
      <w:pPr>
        <w:widowControl/>
        <w:shd w:val="clear" w:color="auto" w:fill="FFFFFF"/>
        <w:spacing w:line="560" w:lineRule="atLeast"/>
        <w:ind w:firstLine="600"/>
        <w:jc w:val="lef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t>2．2019年度全国高校思想政治工作优秀论文征集汇总表（理事单位用）</w:t>
      </w:r>
    </w:p>
    <w:p w:rsidR="00702435" w:rsidRPr="00702435" w:rsidRDefault="00702435" w:rsidP="00702435">
      <w:pPr>
        <w:widowControl/>
        <w:shd w:val="clear" w:color="auto" w:fill="FFFFFF"/>
        <w:spacing w:line="560" w:lineRule="atLeast"/>
        <w:ind w:firstLine="1800"/>
        <w:jc w:val="left"/>
        <w:rPr>
          <w:rFonts w:ascii="宋体" w:eastAsia="宋体" w:hAnsi="宋体" w:cs="宋体" w:hint="eastAsia"/>
          <w:color w:val="505050"/>
          <w:kern w:val="0"/>
          <w:sz w:val="18"/>
          <w:szCs w:val="18"/>
        </w:rPr>
      </w:pPr>
      <w:r w:rsidRPr="00702435">
        <w:rPr>
          <w:rFonts w:ascii="宋体" w:eastAsia="宋体" w:hAnsi="宋体" w:cs="宋体" w:hint="eastAsia"/>
          <w:color w:val="000000"/>
          <w:kern w:val="0"/>
          <w:sz w:val="30"/>
          <w:szCs w:val="30"/>
        </w:rPr>
        <w:t> </w:t>
      </w:r>
    </w:p>
    <w:p w:rsidR="00702435" w:rsidRPr="00702435" w:rsidRDefault="00702435" w:rsidP="00702435">
      <w:pPr>
        <w:widowControl/>
        <w:shd w:val="clear" w:color="auto" w:fill="FFFFFF"/>
        <w:spacing w:line="560" w:lineRule="atLeast"/>
        <w:ind w:firstLine="1800"/>
        <w:jc w:val="right"/>
        <w:rPr>
          <w:rFonts w:ascii="宋体" w:eastAsia="宋体" w:hAnsi="宋体" w:cs="宋体" w:hint="eastAsia"/>
          <w:color w:val="505050"/>
          <w:kern w:val="0"/>
          <w:sz w:val="18"/>
          <w:szCs w:val="18"/>
        </w:rPr>
      </w:pPr>
      <w:r w:rsidRPr="00702435">
        <w:rPr>
          <w:rFonts w:ascii="宋体" w:eastAsia="宋体" w:hAnsi="宋体" w:cs="宋体" w:hint="eastAsia"/>
          <w:color w:val="505050"/>
          <w:kern w:val="0"/>
          <w:sz w:val="18"/>
          <w:szCs w:val="18"/>
        </w:rPr>
        <w:t> </w:t>
      </w:r>
    </w:p>
    <w:p w:rsidR="00702435" w:rsidRPr="00702435" w:rsidRDefault="00702435" w:rsidP="00702435">
      <w:pPr>
        <w:widowControl/>
        <w:shd w:val="clear" w:color="auto" w:fill="FFFFFF"/>
        <w:spacing w:line="560" w:lineRule="atLeast"/>
        <w:ind w:firstLine="1800"/>
        <w:jc w:val="righ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t>《高校辅导员》编辑部</w:t>
      </w:r>
    </w:p>
    <w:p w:rsidR="00702435" w:rsidRPr="00702435" w:rsidRDefault="00702435" w:rsidP="00702435">
      <w:pPr>
        <w:widowControl/>
        <w:shd w:val="clear" w:color="auto" w:fill="FFFFFF"/>
        <w:spacing w:line="300" w:lineRule="atLeast"/>
        <w:ind w:firstLine="480"/>
        <w:jc w:val="right"/>
        <w:rPr>
          <w:rFonts w:ascii="宋体" w:eastAsia="宋体" w:hAnsi="宋体" w:cs="宋体" w:hint="eastAsia"/>
          <w:color w:val="505050"/>
          <w:kern w:val="0"/>
          <w:sz w:val="18"/>
          <w:szCs w:val="18"/>
        </w:rPr>
      </w:pPr>
      <w:r w:rsidRPr="00702435">
        <w:rPr>
          <w:rFonts w:ascii="仿宋" w:eastAsia="仿宋" w:hAnsi="仿宋" w:cs="宋体" w:hint="eastAsia"/>
          <w:color w:val="000000"/>
          <w:kern w:val="0"/>
          <w:sz w:val="30"/>
          <w:szCs w:val="30"/>
        </w:rPr>
        <w:t>2019年10月28日</w:t>
      </w:r>
    </w:p>
    <w:p w:rsidR="00A4578E" w:rsidRPr="00702435" w:rsidRDefault="00A4578E"/>
    <w:sectPr w:rsidR="00A4578E" w:rsidRPr="007024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78E" w:rsidRDefault="00A4578E" w:rsidP="00702435">
      <w:r>
        <w:separator/>
      </w:r>
    </w:p>
  </w:endnote>
  <w:endnote w:type="continuationSeparator" w:id="1">
    <w:p w:rsidR="00A4578E" w:rsidRDefault="00A4578E" w:rsidP="007024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78E" w:rsidRDefault="00A4578E" w:rsidP="00702435">
      <w:r>
        <w:separator/>
      </w:r>
    </w:p>
  </w:footnote>
  <w:footnote w:type="continuationSeparator" w:id="1">
    <w:p w:rsidR="00A4578E" w:rsidRDefault="00A4578E" w:rsidP="007024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2435"/>
    <w:rsid w:val="00702435"/>
    <w:rsid w:val="00A457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24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2435"/>
    <w:rPr>
      <w:sz w:val="18"/>
      <w:szCs w:val="18"/>
    </w:rPr>
  </w:style>
  <w:style w:type="paragraph" w:styleId="a4">
    <w:name w:val="footer"/>
    <w:basedOn w:val="a"/>
    <w:link w:val="Char0"/>
    <w:uiPriority w:val="99"/>
    <w:semiHidden/>
    <w:unhideWhenUsed/>
    <w:rsid w:val="007024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2435"/>
    <w:rPr>
      <w:sz w:val="18"/>
      <w:szCs w:val="18"/>
    </w:rPr>
  </w:style>
</w:styles>
</file>

<file path=word/webSettings.xml><?xml version="1.0" encoding="utf-8"?>
<w:webSettings xmlns:r="http://schemas.openxmlformats.org/officeDocument/2006/relationships" xmlns:w="http://schemas.openxmlformats.org/wordprocessingml/2006/main">
  <w:divs>
    <w:div w:id="692463127">
      <w:bodyDiv w:val="1"/>
      <w:marLeft w:val="0"/>
      <w:marRight w:val="0"/>
      <w:marTop w:val="0"/>
      <w:marBottom w:val="0"/>
      <w:divBdr>
        <w:top w:val="none" w:sz="0" w:space="0" w:color="auto"/>
        <w:left w:val="none" w:sz="0" w:space="0" w:color="auto"/>
        <w:bottom w:val="none" w:sz="0" w:space="0" w:color="auto"/>
        <w:right w:val="none" w:sz="0" w:space="0" w:color="auto"/>
      </w:divBdr>
      <w:divsChild>
        <w:div w:id="405154768">
          <w:marLeft w:val="0"/>
          <w:marRight w:val="0"/>
          <w:marTop w:val="100"/>
          <w:marBottom w:val="100"/>
          <w:divBdr>
            <w:top w:val="none" w:sz="0" w:space="0" w:color="auto"/>
            <w:left w:val="none" w:sz="0" w:space="0" w:color="auto"/>
            <w:bottom w:val="none" w:sz="0" w:space="0" w:color="auto"/>
            <w:right w:val="none" w:sz="0" w:space="0" w:color="auto"/>
          </w:divBdr>
        </w:div>
        <w:div w:id="1494373746">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2019-11-04T05:53:00Z</dcterms:created>
  <dcterms:modified xsi:type="dcterms:W3CDTF">2019-11-04T05:53:00Z</dcterms:modified>
</cp:coreProperties>
</file>