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18E717">
      <w:pPr>
        <w:spacing w:before="156" w:after="156" w:line="58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 xml:space="preserve"> 浙江工商大学升国旗仪式及活动备案表</w:t>
      </w:r>
    </w:p>
    <w:tbl>
      <w:tblPr>
        <w:tblStyle w:val="28"/>
        <w:tblW w:w="82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60"/>
        <w:gridCol w:w="1620"/>
        <w:gridCol w:w="3060"/>
      </w:tblGrid>
      <w:tr w14:paraId="4B275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 w14:paraId="55FE540A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主办部门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6612B5F5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8F3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noWrap w:val="0"/>
            <w:vAlign w:val="center"/>
          </w:tcPr>
          <w:p w14:paraId="655C5D0A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    期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30538D90"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  早上7:15</w:t>
            </w:r>
          </w:p>
        </w:tc>
      </w:tr>
      <w:tr w14:paraId="6BAB6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 w14:paraId="0CBFD23A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点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0F19B805"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第一田径场    </w:t>
            </w:r>
          </w:p>
        </w:tc>
      </w:tr>
      <w:tr w14:paraId="38157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noWrap w:val="0"/>
            <w:vAlign w:val="center"/>
          </w:tcPr>
          <w:p w14:paraId="60D3A45F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负责教师</w:t>
            </w:r>
          </w:p>
        </w:tc>
        <w:tc>
          <w:tcPr>
            <w:tcW w:w="2160" w:type="dxa"/>
            <w:noWrap w:val="0"/>
            <w:vAlign w:val="center"/>
          </w:tcPr>
          <w:p w14:paraId="013FAD09"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7B0151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noWrap w:val="0"/>
            <w:vAlign w:val="center"/>
          </w:tcPr>
          <w:p w14:paraId="1D71ABA8"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63D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noWrap w:val="0"/>
            <w:vAlign w:val="center"/>
          </w:tcPr>
          <w:p w14:paraId="103D88B0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负责学生</w:t>
            </w:r>
          </w:p>
        </w:tc>
        <w:tc>
          <w:tcPr>
            <w:tcW w:w="2160" w:type="dxa"/>
            <w:noWrap w:val="0"/>
            <w:vAlign w:val="center"/>
          </w:tcPr>
          <w:p w14:paraId="1306F155"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1DCE85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noWrap w:val="0"/>
            <w:vAlign w:val="center"/>
          </w:tcPr>
          <w:p w14:paraId="4AF57117"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A76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noWrap w:val="0"/>
            <w:vAlign w:val="center"/>
          </w:tcPr>
          <w:p w14:paraId="6E033B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6A14FBF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162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40" w:type="dxa"/>
            <w:noWrap w:val="0"/>
            <w:vAlign w:val="center"/>
          </w:tcPr>
          <w:p w14:paraId="0B11C4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参加人员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4D77B41F">
            <w:pPr>
              <w:tabs>
                <w:tab w:val="left" w:pos="5112"/>
              </w:tabs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 w14:paraId="4C0EB7C8">
            <w:pPr>
              <w:tabs>
                <w:tab w:val="left" w:pos="5112"/>
              </w:tabs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</w:tc>
      </w:tr>
      <w:tr w14:paraId="6DFE1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40" w:type="dxa"/>
            <w:noWrap w:val="0"/>
            <w:vAlign w:val="center"/>
          </w:tcPr>
          <w:p w14:paraId="76EEF68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预计人数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44FFD050">
            <w:pPr>
              <w:tabs>
                <w:tab w:val="left" w:pos="5112"/>
              </w:tabs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5FA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1440" w:type="dxa"/>
            <w:noWrap w:val="0"/>
            <w:vAlign w:val="center"/>
          </w:tcPr>
          <w:p w14:paraId="4F0CF4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活动内容</w:t>
            </w:r>
          </w:p>
          <w:p w14:paraId="4FD1A9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及流程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4273A586">
            <w:pPr>
              <w:tabs>
                <w:tab w:val="left" w:pos="5112"/>
              </w:tabs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E71F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40" w:type="dxa"/>
            <w:noWrap w:val="0"/>
            <w:vAlign w:val="center"/>
          </w:tcPr>
          <w:p w14:paraId="73D9CD2B"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主办部门</w:t>
            </w:r>
          </w:p>
          <w:p w14:paraId="2AEF9E42"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领导审批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2F3D71CC">
            <w:pPr>
              <w:spacing w:line="560" w:lineRule="exact"/>
              <w:rPr>
                <w:rFonts w:hint="eastAsia" w:ascii="仿宋_GB2312" w:eastAsia="仿宋_GB2312"/>
                <w:szCs w:val="21"/>
              </w:rPr>
            </w:pPr>
          </w:p>
          <w:p w14:paraId="3DA0C366">
            <w:pPr>
              <w:spacing w:line="560" w:lineRule="exact"/>
              <w:ind w:firstLine="7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签字（公章）                  年    月    日</w:t>
            </w:r>
          </w:p>
        </w:tc>
      </w:tr>
      <w:tr w14:paraId="5D93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  <w:noWrap w:val="0"/>
            <w:vAlign w:val="center"/>
          </w:tcPr>
          <w:p w14:paraId="083AF124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备注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6CBA2A25">
            <w:pPr>
              <w:rPr>
                <w:rFonts w:hint="eastAsia"/>
                <w:szCs w:val="21"/>
              </w:rPr>
            </w:pPr>
          </w:p>
        </w:tc>
      </w:tr>
    </w:tbl>
    <w:p w14:paraId="464EC643">
      <w:pPr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 w:ascii="宋体" w:hAnsi="宋体"/>
          <w:szCs w:val="21"/>
        </w:rPr>
        <w:t>每周一早上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15</w:t>
      </w:r>
      <w:r>
        <w:rPr>
          <w:rFonts w:hint="eastAsia" w:ascii="宋体" w:hAnsi="宋体"/>
          <w:szCs w:val="21"/>
        </w:rPr>
        <w:t>举行升国旗活动(假期除外，如遇有恶劣天气可不举行)；</w:t>
      </w:r>
    </w:p>
    <w:p w14:paraId="7FAAC9A6">
      <w:pPr>
        <w:rPr>
          <w:rFonts w:hint="eastAsia"/>
          <w:szCs w:val="21"/>
        </w:rPr>
      </w:pPr>
      <w:r>
        <w:rPr>
          <w:rFonts w:hint="eastAsia"/>
          <w:szCs w:val="21"/>
        </w:rPr>
        <w:t>2.主办部门应该于活动前一周的周五下午3点前将备案表发至邮箱：3983891640@qq.com，同时将纸质版交送至学</w:t>
      </w:r>
      <w:bookmarkStart w:id="0" w:name="_GoBack"/>
      <w:bookmarkEnd w:id="0"/>
      <w:r>
        <w:rPr>
          <w:rFonts w:hint="eastAsia"/>
          <w:szCs w:val="21"/>
        </w:rPr>
        <w:t>工部伊卜老师（学生活动中心311）；</w:t>
      </w:r>
    </w:p>
    <w:p w14:paraId="5645B4DD">
      <w:pPr>
        <w:rPr>
          <w:szCs w:val="21"/>
        </w:rPr>
      </w:pPr>
      <w:r>
        <w:rPr>
          <w:rFonts w:hint="eastAsia"/>
          <w:szCs w:val="21"/>
        </w:rPr>
        <w:t>3.国旗护卫队配拉杆式音响1台，无线话筒1支，主办部门如需借用，请在备注中加以说明。</w:t>
      </w:r>
    </w:p>
    <w:p w14:paraId="112F62EF">
      <w:pPr>
        <w:rPr>
          <w:rFonts w:hint="eastAsia"/>
          <w:szCs w:val="21"/>
        </w:rPr>
      </w:pPr>
      <w:r>
        <w:rPr>
          <w:rFonts w:hint="eastAsia"/>
          <w:szCs w:val="21"/>
        </w:rPr>
        <w:t>4. 活动结束后，欢迎投递通讯稿至学生处微信公众号。</w:t>
      </w:r>
    </w:p>
    <w:sectPr>
      <w:pgSz w:w="11906" w:h="16838" w:orient="landscape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B6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批注框文本1"/>
    <w:basedOn w:val="1"/>
    <w:link w:val="185"/>
    <w:uiPriority w:val="0"/>
    <w:rPr>
      <w:sz w:val="18"/>
      <w:szCs w:val="18"/>
    </w:rPr>
  </w:style>
  <w:style w:type="character" w:customStyle="1" w:styleId="185">
    <w:name w:val="批注框文本 字符"/>
    <w:link w:val="184"/>
    <w:uiPriority w:val="0"/>
    <w:rPr>
      <w:sz w:val="18"/>
      <w:szCs w:val="18"/>
    </w:rPr>
  </w:style>
  <w:style w:type="paragraph" w:customStyle="1" w:styleId="186">
    <w:name w:val="页脚1"/>
    <w:basedOn w:val="1"/>
    <w:link w:val="187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7">
    <w:name w:val="页脚 字符"/>
    <w:link w:val="186"/>
    <w:uiPriority w:val="0"/>
    <w:rPr>
      <w:sz w:val="18"/>
      <w:szCs w:val="18"/>
    </w:rPr>
  </w:style>
  <w:style w:type="paragraph" w:customStyle="1" w:styleId="188">
    <w:name w:val="页眉1"/>
    <w:basedOn w:val="1"/>
    <w:link w:val="18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页眉 字符"/>
    <w:link w:val="188"/>
    <w:uiPriority w:val="0"/>
    <w:rPr>
      <w:sz w:val="18"/>
      <w:szCs w:val="18"/>
    </w:rPr>
  </w:style>
  <w:style w:type="character" w:customStyle="1" w:styleId="190">
    <w:name w:val="超链接1"/>
    <w:link w:val="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278</Character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2015-10-16T06:20:00Z</dcterms:created>
  <dc:creator>DELL</dc:creator>
  <cp:lastModifiedBy>落寞的云</cp:lastModifiedBy>
  <dcterms:modified xsi:type="dcterms:W3CDTF">2026-02-27T06:31:37Z</dcterms:modified>
  <dc:title>附表：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eyJoZGlkIjoiYWNjMzI4NjY0NWY0MThlN2NmNTZmZTQ1MmM3YjM0ODAiLCJ1c2VySWQiOiI0MDA0MTg1MTEifQ==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E1666C8E818644418DEE55BF72490667_12</vt:lpwstr>
  </property>
</Properties>
</file>